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18F" w:rsidRPr="00865EF5" w:rsidRDefault="0003018F" w:rsidP="0003018F">
      <w:pPr>
        <w:jc w:val="both"/>
        <w:rPr>
          <w:b/>
        </w:rPr>
      </w:pPr>
      <w:r w:rsidRPr="00865EF5">
        <w:rPr>
          <w:b/>
        </w:rPr>
        <w:t>Case study – water regime</w:t>
      </w:r>
    </w:p>
    <w:p w:rsidR="00441822" w:rsidRDefault="00865EF5" w:rsidP="00865EF5">
      <w:pPr>
        <w:jc w:val="both"/>
      </w:pPr>
      <w:r>
        <w:t>One of the main problems that incite eutrophication and isolation of fish habitats is</w:t>
      </w:r>
      <w:r>
        <w:t xml:space="preserve"> </w:t>
      </w:r>
      <w:r>
        <w:t xml:space="preserve">blocking of the lagoon channels. Human activities in the site incite </w:t>
      </w:r>
      <w:r>
        <w:t xml:space="preserve">actions that were </w:t>
      </w:r>
      <w:r>
        <w:t>focused on opening or reopening of the channels in appropriate places for human</w:t>
      </w:r>
      <w:r>
        <w:t xml:space="preserve"> </w:t>
      </w:r>
      <w:r>
        <w:t>activities and not in the sites where naturally, the sea tries to cut the littoral. In the</w:t>
      </w:r>
      <w:r>
        <w:t xml:space="preserve"> </w:t>
      </w:r>
      <w:r>
        <w:t xml:space="preserve">present, the channels of </w:t>
      </w:r>
      <w:proofErr w:type="spellStart"/>
      <w:r>
        <w:t>Kune</w:t>
      </w:r>
      <w:proofErr w:type="spellEnd"/>
      <w:r>
        <w:t>/</w:t>
      </w:r>
      <w:proofErr w:type="spellStart"/>
      <w:r>
        <w:t>Merxhani</w:t>
      </w:r>
      <w:proofErr w:type="spellEnd"/>
      <w:r>
        <w:t xml:space="preserve"> and </w:t>
      </w:r>
      <w:proofErr w:type="spellStart"/>
      <w:r>
        <w:t>Zajet</w:t>
      </w:r>
      <w:proofErr w:type="spellEnd"/>
      <w:r>
        <w:t xml:space="preserve"> </w:t>
      </w:r>
      <w:proofErr w:type="spellStart"/>
      <w:r>
        <w:t>Drini</w:t>
      </w:r>
      <w:proofErr w:type="spellEnd"/>
      <w:r>
        <w:t xml:space="preserve"> are more efficient than the</w:t>
      </w:r>
      <w:r>
        <w:t xml:space="preserve"> </w:t>
      </w:r>
      <w:r>
        <w:t xml:space="preserve">others. The channels of </w:t>
      </w:r>
      <w:proofErr w:type="spellStart"/>
      <w:r>
        <w:t>Matkeqe</w:t>
      </w:r>
      <w:proofErr w:type="spellEnd"/>
      <w:r>
        <w:t xml:space="preserve"> in the south of </w:t>
      </w:r>
      <w:proofErr w:type="spellStart"/>
      <w:r>
        <w:t>Vaini</w:t>
      </w:r>
      <w:proofErr w:type="spellEnd"/>
      <w:r>
        <w:t xml:space="preserve">, those of </w:t>
      </w:r>
      <w:proofErr w:type="spellStart"/>
      <w:r>
        <w:t>Vija</w:t>
      </w:r>
      <w:proofErr w:type="spellEnd"/>
      <w:r>
        <w:t xml:space="preserve"> e </w:t>
      </w:r>
      <w:proofErr w:type="spellStart"/>
      <w:r>
        <w:t>Kularit</w:t>
      </w:r>
      <w:proofErr w:type="spellEnd"/>
      <w:r>
        <w:t xml:space="preserve"> etc</w:t>
      </w:r>
      <w:r>
        <w:t>.</w:t>
      </w:r>
      <w:r>
        <w:t xml:space="preserve"> are</w:t>
      </w:r>
      <w:r>
        <w:t xml:space="preserve"> </w:t>
      </w:r>
      <w:r>
        <w:t>already blocked. Many times the humans try to reopen such channels, but the sediments</w:t>
      </w:r>
      <w:r>
        <w:t xml:space="preserve"> </w:t>
      </w:r>
      <w:r>
        <w:t xml:space="preserve">block those channels for </w:t>
      </w:r>
      <w:r>
        <w:t>less</w:t>
      </w:r>
      <w:r>
        <w:t xml:space="preserve"> than one week. The channels that work in form of pipelines,</w:t>
      </w:r>
      <w:r>
        <w:t xml:space="preserve"> </w:t>
      </w:r>
      <w:r>
        <w:t xml:space="preserve">between </w:t>
      </w:r>
      <w:proofErr w:type="spellStart"/>
      <w:r>
        <w:t>Zajet</w:t>
      </w:r>
      <w:proofErr w:type="spellEnd"/>
      <w:r>
        <w:t xml:space="preserve"> and </w:t>
      </w:r>
      <w:proofErr w:type="spellStart"/>
      <w:r>
        <w:t>Ceka</w:t>
      </w:r>
      <w:proofErr w:type="spellEnd"/>
      <w:r>
        <w:t xml:space="preserve"> are working partially and not a frequent service is done to</w:t>
      </w:r>
      <w:r>
        <w:t xml:space="preserve"> </w:t>
      </w:r>
      <w:r>
        <w:t>maintain them.</w:t>
      </w:r>
    </w:p>
    <w:p w:rsidR="0003018F" w:rsidRDefault="0003018F" w:rsidP="0003018F">
      <w:pPr>
        <w:pStyle w:val="ListParagraph"/>
        <w:numPr>
          <w:ilvl w:val="0"/>
          <w:numId w:val="1"/>
        </w:numPr>
        <w:jc w:val="both"/>
      </w:pPr>
      <w:r>
        <w:t>Identify the threats</w:t>
      </w:r>
    </w:p>
    <w:p w:rsidR="0003018F" w:rsidRDefault="0003018F" w:rsidP="0003018F">
      <w:pPr>
        <w:pStyle w:val="ListParagraph"/>
        <w:numPr>
          <w:ilvl w:val="0"/>
          <w:numId w:val="1"/>
        </w:numPr>
        <w:jc w:val="both"/>
      </w:pPr>
      <w:proofErr w:type="spellStart"/>
      <w:r>
        <w:t>Give</w:t>
      </w:r>
      <w:proofErr w:type="spellEnd"/>
      <w:r>
        <w:t xml:space="preserve"> the option to manage the situation based on management plan that has prepared a plan on water regim</w:t>
      </w:r>
      <w:bookmarkStart w:id="0" w:name="_GoBack"/>
      <w:bookmarkEnd w:id="0"/>
      <w:r>
        <w:t>e control and actions.</w:t>
      </w:r>
    </w:p>
    <w:sectPr w:rsidR="0003018F" w:rsidSect="0003018F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4D176E"/>
    <w:multiLevelType w:val="hybridMultilevel"/>
    <w:tmpl w:val="728246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18F"/>
    <w:rsid w:val="0003018F"/>
    <w:rsid w:val="002A5B9D"/>
    <w:rsid w:val="00345639"/>
    <w:rsid w:val="0086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01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Emirjeta Adhami</dc:creator>
  <cp:lastModifiedBy>Emirjeta Adhami</cp:lastModifiedBy>
  <cp:revision>2</cp:revision>
  <cp:lastPrinted>2019-10-08T13:44:00Z</cp:lastPrinted>
  <dcterms:created xsi:type="dcterms:W3CDTF">2019-10-08T13:44:00Z</dcterms:created>
  <dcterms:modified xsi:type="dcterms:W3CDTF">2019-10-08T13:44:00Z</dcterms:modified>
</cp:coreProperties>
</file>